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672" w:rsidRDefault="00C24672">
      <w:pPr>
        <w:jc w:val="right"/>
        <w:rPr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56"/>
      </w:tblGrid>
      <w:tr w:rsidR="00C24672">
        <w:tc>
          <w:tcPr>
            <w:tcW w:w="7156" w:type="dxa"/>
            <w:shd w:val="clear" w:color="auto" w:fill="auto"/>
          </w:tcPr>
          <w:p w:rsidR="00C24672" w:rsidRDefault="003538BA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23.10.2019 г.  (</w:t>
            </w:r>
            <w:r>
              <w:rPr>
                <w:i/>
                <w:sz w:val="24"/>
                <w:szCs w:val="24"/>
              </w:rPr>
              <w:t>поручения о подготовке акта обследования</w:t>
            </w:r>
            <w:r>
              <w:rPr>
                <w:sz w:val="24"/>
                <w:szCs w:val="24"/>
              </w:rPr>
              <w:t>)</w:t>
            </w:r>
          </w:p>
          <w:p w:rsidR="00C24672" w:rsidRDefault="003538BA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 24.10.2019 (</w:t>
            </w:r>
            <w:r>
              <w:rPr>
                <w:i/>
                <w:sz w:val="24"/>
                <w:szCs w:val="24"/>
              </w:rPr>
              <w:t>направления заполненного  акта обследования</w:t>
            </w:r>
            <w:r>
              <w:rPr>
                <w:sz w:val="24"/>
                <w:szCs w:val="24"/>
              </w:rPr>
              <w:t>)</w:t>
            </w:r>
          </w:p>
        </w:tc>
      </w:tr>
    </w:tbl>
    <w:p w:rsidR="00C24672" w:rsidRDefault="00C24672">
      <w:pPr>
        <w:widowControl w:val="0"/>
        <w:spacing w:before="0"/>
        <w:jc w:val="center"/>
        <w:rPr>
          <w:b/>
          <w:sz w:val="2"/>
          <w:szCs w:val="2"/>
        </w:rPr>
      </w:pPr>
    </w:p>
    <w:p w:rsidR="00C24672" w:rsidRDefault="003538BA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Акт обследования № ТПр 3161/19</w:t>
      </w:r>
    </w:p>
    <w:p w:rsidR="00C24672" w:rsidRDefault="003538BA">
      <w:pPr>
        <w:widowControl w:val="0"/>
        <w:jc w:val="center"/>
      </w:pPr>
      <w:r>
        <w:t>Регистрационный номер ДОУ ТПр 3161/19 дата регистрации ДОУ 23.10.2019</w:t>
      </w:r>
    </w:p>
    <w:p w:rsidR="00C24672" w:rsidRDefault="003538BA">
      <w:pPr>
        <w:spacing w:before="0"/>
        <w:rPr>
          <w:sz w:val="24"/>
          <w:szCs w:val="24"/>
        </w:rPr>
      </w:pPr>
      <w:r>
        <w:rPr>
          <w:b/>
          <w:sz w:val="24"/>
          <w:szCs w:val="24"/>
        </w:rPr>
        <w:t>1. Заявитель: Общество с ограниченной ответственностью "АЛЛАР"</w:t>
      </w:r>
      <w:r>
        <w:rPr>
          <w:b/>
          <w:i/>
          <w:sz w:val="24"/>
          <w:szCs w:val="24"/>
        </w:rPr>
        <w:t xml:space="preserve"> </w:t>
      </w:r>
      <w:r>
        <w:rPr>
          <w:b/>
          <w:sz w:val="24"/>
          <w:szCs w:val="24"/>
        </w:rPr>
        <w:t>телефон: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+79147799979</w:t>
      </w:r>
    </w:p>
    <w:p w:rsidR="00C24672" w:rsidRDefault="003538BA">
      <w:pPr>
        <w:widowControl w:val="0"/>
        <w:rPr>
          <w:b/>
          <w:sz w:val="24"/>
          <w:szCs w:val="24"/>
        </w:rPr>
      </w:pPr>
      <w:r>
        <w:rPr>
          <w:b/>
          <w:sz w:val="24"/>
          <w:szCs w:val="24"/>
        </w:rPr>
        <w:t>2. Наименование объекта: АЗС</w:t>
      </w:r>
    </w:p>
    <w:p w:rsidR="00C24672" w:rsidRDefault="003538BA">
      <w:pPr>
        <w:widowControl w:val="0"/>
        <w:rPr>
          <w:b/>
          <w:sz w:val="24"/>
          <w:szCs w:val="24"/>
        </w:rPr>
      </w:pPr>
      <w:r>
        <w:rPr>
          <w:b/>
          <w:sz w:val="24"/>
          <w:szCs w:val="24"/>
        </w:rPr>
        <w:t>Фактический объект:</w:t>
      </w:r>
      <w:r>
        <w:rPr>
          <w:b/>
          <w:i/>
          <w:sz w:val="24"/>
          <w:szCs w:val="24"/>
        </w:rPr>
        <w:t xml:space="preserve"> ____________________________________________________</w:t>
      </w:r>
      <w:r>
        <w:rPr>
          <w:b/>
          <w:i/>
          <w:sz w:val="24"/>
          <w:szCs w:val="24"/>
        </w:rPr>
        <w:t>_______</w:t>
      </w:r>
    </w:p>
    <w:p w:rsidR="00C24672" w:rsidRDefault="003538BA">
      <w:pPr>
        <w:widowControl w:val="0"/>
        <w:rPr>
          <w:b/>
          <w:sz w:val="24"/>
          <w:szCs w:val="24"/>
        </w:rPr>
      </w:pPr>
      <w:r>
        <w:rPr>
          <w:b/>
          <w:sz w:val="24"/>
          <w:szCs w:val="24"/>
        </w:rPr>
        <w:t>3. Адрес объекта: Хабаровский край, г. Амурск, пр-кт. Мира, д. 38, корпус А</w:t>
      </w:r>
    </w:p>
    <w:p w:rsidR="00C24672" w:rsidRDefault="003538BA">
      <w:pPr>
        <w:widowControl w:val="0"/>
        <w:rPr>
          <w:b/>
          <w:sz w:val="24"/>
          <w:szCs w:val="24"/>
        </w:rPr>
      </w:pPr>
      <w:r>
        <w:rPr>
          <w:b/>
          <w:sz w:val="24"/>
          <w:szCs w:val="24"/>
        </w:rPr>
        <w:t>4. Заявленная мощность (кВт): 15</w:t>
      </w:r>
    </w:p>
    <w:p w:rsidR="00C24672" w:rsidRDefault="003538BA">
      <w:pPr>
        <w:widowControl w:val="0"/>
        <w:rPr>
          <w:b/>
          <w:sz w:val="24"/>
          <w:szCs w:val="24"/>
        </w:rPr>
      </w:pPr>
      <w:r>
        <w:rPr>
          <w:b/>
          <w:sz w:val="24"/>
          <w:szCs w:val="24"/>
        </w:rPr>
        <w:t>5. Заявленный класс напряжения (кВ): 0,4 кВ</w:t>
      </w:r>
    </w:p>
    <w:p w:rsidR="00C24672" w:rsidRDefault="003538BA">
      <w:pPr>
        <w:widowControl w:val="0"/>
        <w:rPr>
          <w:b/>
          <w:sz w:val="24"/>
          <w:szCs w:val="24"/>
        </w:rPr>
      </w:pPr>
      <w:r>
        <w:rPr>
          <w:b/>
          <w:sz w:val="24"/>
          <w:szCs w:val="24"/>
        </w:rPr>
        <w:t>6. Заявленная категория надёжности электроснабжения (1 особая, 1, 2, 3): 3.</w:t>
      </w:r>
    </w:p>
    <w:p w:rsidR="00C24672" w:rsidRDefault="003538BA">
      <w:pPr>
        <w:rPr>
          <w:sz w:val="24"/>
          <w:szCs w:val="24"/>
        </w:rPr>
      </w:pPr>
      <w:r>
        <w:rPr>
          <w:b/>
          <w:sz w:val="24"/>
          <w:szCs w:val="24"/>
        </w:rPr>
        <w:t>7. Ранее присоединё</w:t>
      </w:r>
      <w:r>
        <w:rPr>
          <w:b/>
          <w:sz w:val="24"/>
          <w:szCs w:val="24"/>
        </w:rPr>
        <w:t>нная мощность (кВт):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0</w:t>
      </w:r>
    </w:p>
    <w:p w:rsidR="00C24672" w:rsidRDefault="003538BA">
      <w:pPr>
        <w:rPr>
          <w:b/>
          <w:sz w:val="24"/>
          <w:szCs w:val="24"/>
        </w:rPr>
      </w:pPr>
      <w:r>
        <w:rPr>
          <w:b/>
          <w:sz w:val="24"/>
          <w:szCs w:val="24"/>
        </w:rPr>
        <w:t>8. Предполагаемая(ые) точка(и) присоединения к сети АО «ДРСК»:</w:t>
      </w:r>
    </w:p>
    <w:p w:rsidR="00C24672" w:rsidRDefault="003538BA">
      <w:pPr>
        <w:ind w:right="-392"/>
        <w:rPr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Первая точка присоединения: </w:t>
      </w:r>
      <w:r>
        <w:rPr>
          <w:b/>
          <w:sz w:val="24"/>
          <w:szCs w:val="24"/>
          <w:u w:val="single"/>
        </w:rPr>
        <w:t xml:space="preserve">ПС 35кВ </w:t>
      </w:r>
      <w:proofErr w:type="gramStart"/>
      <w:r>
        <w:rPr>
          <w:b/>
          <w:sz w:val="24"/>
          <w:szCs w:val="24"/>
          <w:u w:val="single"/>
        </w:rPr>
        <w:t>Центральная</w:t>
      </w:r>
      <w:proofErr w:type="gramEnd"/>
      <w:r>
        <w:rPr>
          <w:b/>
          <w:sz w:val="24"/>
          <w:szCs w:val="24"/>
          <w:u w:val="single"/>
        </w:rPr>
        <w:t>_</w:t>
      </w:r>
      <w:r>
        <w:rPr>
          <w:b/>
          <w:sz w:val="24"/>
          <w:szCs w:val="24"/>
        </w:rPr>
        <w:t>,</w:t>
      </w:r>
      <w:r>
        <w:rPr>
          <w:sz w:val="24"/>
          <w:szCs w:val="24"/>
        </w:rPr>
        <w:t xml:space="preserve"> №ф. 6(10) кВ </w:t>
      </w:r>
      <w:r>
        <w:rPr>
          <w:b/>
          <w:sz w:val="24"/>
          <w:szCs w:val="24"/>
          <w:u w:val="single"/>
        </w:rPr>
        <w:t>« 7»,</w:t>
      </w:r>
      <w:r>
        <w:rPr>
          <w:sz w:val="24"/>
          <w:szCs w:val="24"/>
        </w:rPr>
        <w:t xml:space="preserve"> ТП № _</w:t>
      </w:r>
      <w:r>
        <w:rPr>
          <w:b/>
          <w:sz w:val="24"/>
          <w:szCs w:val="24"/>
          <w:u w:val="single"/>
        </w:rPr>
        <w:t>58</w:t>
      </w:r>
      <w:r>
        <w:rPr>
          <w:sz w:val="24"/>
          <w:szCs w:val="24"/>
        </w:rPr>
        <w:t xml:space="preserve">__, наименование __ </w:t>
      </w:r>
      <w:r>
        <w:rPr>
          <w:b/>
          <w:sz w:val="24"/>
          <w:szCs w:val="24"/>
          <w:u w:val="single"/>
        </w:rPr>
        <w:t>ТМ 6/0,4 _320+250</w:t>
      </w:r>
      <w:r>
        <w:rPr>
          <w:sz w:val="24"/>
          <w:szCs w:val="24"/>
        </w:rPr>
        <w:t xml:space="preserve">_кВА; № ф. 0,4 кВ, </w:t>
      </w:r>
      <w:r>
        <w:rPr>
          <w:b/>
          <w:sz w:val="24"/>
          <w:szCs w:val="24"/>
          <w:u w:val="single"/>
        </w:rPr>
        <w:t>__5      ___</w:t>
      </w:r>
    </w:p>
    <w:p w:rsidR="00C24672" w:rsidRDefault="003538BA">
      <w:pPr>
        <w:rPr>
          <w:sz w:val="24"/>
          <w:szCs w:val="24"/>
        </w:rPr>
      </w:pPr>
      <w:r>
        <w:rPr>
          <w:sz w:val="24"/>
          <w:szCs w:val="24"/>
        </w:rPr>
        <w:t>№ опоры ________.</w:t>
      </w:r>
    </w:p>
    <w:p w:rsidR="00C24672" w:rsidRDefault="003538BA">
      <w:pPr>
        <w:rPr>
          <w:sz w:val="24"/>
          <w:szCs w:val="24"/>
        </w:rPr>
      </w:pPr>
      <w:r>
        <w:rPr>
          <w:sz w:val="24"/>
          <w:szCs w:val="24"/>
        </w:rPr>
        <w:t>Вторая</w:t>
      </w:r>
      <w:r>
        <w:rPr>
          <w:sz w:val="24"/>
          <w:szCs w:val="24"/>
        </w:rPr>
        <w:t xml:space="preserve"> точка присоединения: ПС-</w:t>
      </w:r>
      <w:r>
        <w:rPr>
          <w:sz w:val="24"/>
          <w:szCs w:val="24"/>
          <w:u w:val="single"/>
        </w:rPr>
        <w:t>____________</w:t>
      </w:r>
      <w:r>
        <w:rPr>
          <w:sz w:val="24"/>
          <w:szCs w:val="24"/>
        </w:rPr>
        <w:t>, №ф. 6(10) кВ «</w:t>
      </w:r>
      <w:r>
        <w:rPr>
          <w:sz w:val="24"/>
          <w:szCs w:val="24"/>
          <w:u w:val="single"/>
        </w:rPr>
        <w:t>______</w:t>
      </w:r>
      <w:r>
        <w:rPr>
          <w:sz w:val="24"/>
          <w:szCs w:val="24"/>
        </w:rPr>
        <w:t xml:space="preserve">», ТП № ______,  </w:t>
      </w:r>
    </w:p>
    <w:p w:rsidR="00C24672" w:rsidRDefault="003538BA">
      <w:pPr>
        <w:rPr>
          <w:sz w:val="24"/>
          <w:szCs w:val="24"/>
        </w:rPr>
      </w:pPr>
      <w:r>
        <w:rPr>
          <w:sz w:val="24"/>
          <w:szCs w:val="24"/>
        </w:rPr>
        <w:t>№ ф. 0,4 кВ, _______. № опоры ________.</w:t>
      </w:r>
    </w:p>
    <w:p w:rsidR="00C24672" w:rsidRDefault="003538BA">
      <w:pPr>
        <w:rPr>
          <w:sz w:val="24"/>
          <w:szCs w:val="24"/>
        </w:rPr>
      </w:pPr>
      <w:r>
        <w:rPr>
          <w:sz w:val="24"/>
          <w:szCs w:val="24"/>
        </w:rPr>
        <w:t xml:space="preserve">Предполагаемая точка </w:t>
      </w:r>
      <w:proofErr w:type="spellStart"/>
      <w:r>
        <w:rPr>
          <w:sz w:val="24"/>
          <w:szCs w:val="24"/>
        </w:rPr>
        <w:t>БПиЭО</w:t>
      </w:r>
      <w:proofErr w:type="spellEnd"/>
      <w:r>
        <w:rPr>
          <w:sz w:val="24"/>
          <w:szCs w:val="24"/>
        </w:rPr>
        <w:t xml:space="preserve"> </w:t>
      </w:r>
      <w:r>
        <w:rPr>
          <w:b/>
          <w:sz w:val="24"/>
          <w:szCs w:val="24"/>
          <w:u w:val="single"/>
        </w:rPr>
        <w:t xml:space="preserve"> по </w:t>
      </w:r>
      <w:proofErr w:type="spellStart"/>
      <w:r>
        <w:rPr>
          <w:b/>
          <w:sz w:val="24"/>
          <w:szCs w:val="24"/>
          <w:u w:val="single"/>
        </w:rPr>
        <w:t>ответвительным</w:t>
      </w:r>
      <w:proofErr w:type="spellEnd"/>
      <w:r>
        <w:rPr>
          <w:b/>
          <w:sz w:val="24"/>
          <w:szCs w:val="24"/>
          <w:u w:val="single"/>
        </w:rPr>
        <w:t xml:space="preserve">  зажимам на концевой опоре новой линии</w:t>
      </w:r>
      <w:r>
        <w:rPr>
          <w:sz w:val="24"/>
          <w:szCs w:val="24"/>
        </w:rPr>
        <w:t xml:space="preserve"> </w:t>
      </w:r>
    </w:p>
    <w:p w:rsidR="00C24672" w:rsidRDefault="003538B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9. МИНИМАЛЬНОЕ расстояние от границы участка </w:t>
      </w:r>
      <w:r>
        <w:rPr>
          <w:b/>
          <w:sz w:val="24"/>
          <w:szCs w:val="24"/>
        </w:rPr>
        <w:t>заявителя по ПРЯМОЙ ЛИНИИ до ближайшего объекта электрической сети АО «ДРСК» (опора линий электропередачи, кабельная линия, распределительное устройство, подстанция), имеющего класс напряжения, указанный в заявке</w:t>
      </w:r>
      <w:r>
        <w:t xml:space="preserve"> </w:t>
      </w:r>
      <w:r>
        <w:rPr>
          <w:b/>
        </w:rPr>
        <w:t>существующих или планируемых к вводу в эксп</w:t>
      </w:r>
      <w:r>
        <w:rPr>
          <w:b/>
        </w:rPr>
        <w:t>луатацию в соответствии с инвестиционной программой филиала АО «ДРСК»</w:t>
      </w:r>
      <w:r>
        <w:rPr>
          <w:b/>
          <w:i/>
          <w:sz w:val="24"/>
          <w:szCs w:val="24"/>
        </w:rPr>
        <w:t>:</w:t>
      </w:r>
      <w:r>
        <w:rPr>
          <w:sz w:val="24"/>
          <w:szCs w:val="24"/>
        </w:rPr>
        <w:t xml:space="preserve"> ___144_______ </w:t>
      </w:r>
      <w:r>
        <w:rPr>
          <w:b/>
          <w:sz w:val="24"/>
          <w:szCs w:val="24"/>
        </w:rPr>
        <w:t>метра.</w:t>
      </w:r>
    </w:p>
    <w:p w:rsidR="00C24672" w:rsidRDefault="003538BA">
      <w:pPr>
        <w:jc w:val="both"/>
        <w:rPr>
          <w:sz w:val="24"/>
          <w:szCs w:val="24"/>
        </w:rPr>
      </w:pPr>
      <w:r>
        <w:rPr>
          <w:sz w:val="24"/>
          <w:szCs w:val="24"/>
        </w:rPr>
        <w:t>9.1. Информация о наличии электрических сетей прочих собственников (не ССО) на расстоянии меньшим, чем указано в п.9 настоящего акта:</w:t>
      </w:r>
    </w:p>
    <w:p w:rsidR="00C24672" w:rsidRDefault="003538BA">
      <w:pPr>
        <w:rPr>
          <w:sz w:val="24"/>
          <w:szCs w:val="24"/>
        </w:rPr>
      </w:pPr>
      <w:r>
        <w:rPr>
          <w:sz w:val="24"/>
          <w:szCs w:val="24"/>
        </w:rPr>
        <w:t>Наименование собственника ____</w:t>
      </w:r>
      <w:r>
        <w:rPr>
          <w:sz w:val="24"/>
          <w:szCs w:val="24"/>
        </w:rPr>
        <w:t>_________________________________________________;</w:t>
      </w:r>
    </w:p>
    <w:p w:rsidR="00C24672" w:rsidRDefault="003538BA">
      <w:pPr>
        <w:rPr>
          <w:sz w:val="24"/>
          <w:szCs w:val="24"/>
        </w:rPr>
      </w:pPr>
      <w:r>
        <w:rPr>
          <w:sz w:val="24"/>
          <w:szCs w:val="24"/>
        </w:rPr>
        <w:t>Класс напряжения (кВ) ___________;</w:t>
      </w:r>
    </w:p>
    <w:p w:rsidR="00C24672" w:rsidRDefault="003538BA">
      <w:pPr>
        <w:rPr>
          <w:sz w:val="24"/>
          <w:szCs w:val="24"/>
        </w:rPr>
      </w:pPr>
      <w:r>
        <w:rPr>
          <w:sz w:val="24"/>
          <w:szCs w:val="24"/>
        </w:rPr>
        <w:t>Расстояние (м)___________.</w:t>
      </w:r>
    </w:p>
    <w:p w:rsidR="00C24672" w:rsidRDefault="003538BA">
      <w:pPr>
        <w:rPr>
          <w:b/>
          <w:sz w:val="24"/>
          <w:szCs w:val="24"/>
        </w:rPr>
      </w:pPr>
      <w:r>
        <w:rPr>
          <w:b/>
          <w:sz w:val="24"/>
          <w:szCs w:val="24"/>
        </w:rPr>
        <w:t>10. Мероприятия, необходимые для электроснабжения объекта:</w:t>
      </w:r>
    </w:p>
    <w:tbl>
      <w:tblPr>
        <w:tblW w:w="1036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24"/>
        <w:gridCol w:w="219"/>
        <w:gridCol w:w="2189"/>
        <w:gridCol w:w="520"/>
        <w:gridCol w:w="2317"/>
        <w:gridCol w:w="3402"/>
        <w:gridCol w:w="28"/>
        <w:gridCol w:w="966"/>
      </w:tblGrid>
      <w:tr w:rsidR="00C24672">
        <w:trPr>
          <w:trHeight w:val="299"/>
          <w:tblHeader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C24672" w:rsidRDefault="003538BA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пп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C24672" w:rsidRDefault="003538BA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работ и затрат, единица измерения</w:t>
            </w:r>
          </w:p>
        </w:tc>
        <w:tc>
          <w:tcPr>
            <w:tcW w:w="34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C24672" w:rsidRDefault="003538BA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Тип, параметры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C24672" w:rsidRDefault="003538BA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Количество</w:t>
            </w:r>
          </w:p>
        </w:tc>
      </w:tr>
      <w:tr w:rsidR="00C24672">
        <w:trPr>
          <w:trHeight w:val="29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672" w:rsidRDefault="00C24672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672" w:rsidRDefault="00C24672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672" w:rsidRDefault="00C24672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672" w:rsidRDefault="00C24672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C24672">
        <w:trPr>
          <w:trHeight w:val="276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672" w:rsidRDefault="00C24672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672" w:rsidRDefault="00C24672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672" w:rsidRDefault="00C24672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672" w:rsidRDefault="00C24672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C24672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1. Строительство ЛЭП 6(10) кВ</w:t>
            </w:r>
          </w:p>
        </w:tc>
      </w:tr>
      <w:tr w:rsidR="00C24672">
        <w:trPr>
          <w:trHeight w:val="136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Длина ЛЭП по трассе (м)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C24672">
        <w:trPr>
          <w:trHeight w:val="262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C24672">
        <w:trPr>
          <w:trHeight w:val="276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C24672">
              <w:tc>
                <w:tcPr>
                  <w:tcW w:w="430" w:type="dxa"/>
                  <w:shd w:val="clear" w:color="auto" w:fill="auto"/>
                </w:tcPr>
                <w:p w:rsidR="00C24672" w:rsidRDefault="00C24672"/>
              </w:tc>
              <w:tc>
                <w:tcPr>
                  <w:tcW w:w="2141" w:type="dxa"/>
                  <w:shd w:val="clear" w:color="auto" w:fill="auto"/>
                </w:tcPr>
                <w:p w:rsidR="00C24672" w:rsidRDefault="003538BA">
                  <w:r>
                    <w:t>ж/б</w:t>
                  </w:r>
                </w:p>
              </w:tc>
            </w:tr>
            <w:tr w:rsidR="00C24672">
              <w:tc>
                <w:tcPr>
                  <w:tcW w:w="430" w:type="dxa"/>
                  <w:shd w:val="clear" w:color="auto" w:fill="auto"/>
                </w:tcPr>
                <w:p w:rsidR="00C24672" w:rsidRDefault="00C24672"/>
              </w:tc>
              <w:tc>
                <w:tcPr>
                  <w:tcW w:w="2141" w:type="dxa"/>
                  <w:shd w:val="clear" w:color="auto" w:fill="auto"/>
                </w:tcPr>
                <w:p w:rsidR="00C24672" w:rsidRDefault="003538BA">
                  <w:r>
                    <w:t>деревянные</w:t>
                  </w:r>
                </w:p>
              </w:tc>
            </w:tr>
            <w:tr w:rsidR="00C24672">
              <w:tc>
                <w:tcPr>
                  <w:tcW w:w="430" w:type="dxa"/>
                  <w:shd w:val="clear" w:color="auto" w:fill="auto"/>
                </w:tcPr>
                <w:p w:rsidR="00C24672" w:rsidRDefault="00C24672"/>
              </w:tc>
              <w:tc>
                <w:tcPr>
                  <w:tcW w:w="2141" w:type="dxa"/>
                  <w:shd w:val="clear" w:color="auto" w:fill="auto"/>
                </w:tcPr>
                <w:p w:rsidR="00C24672" w:rsidRDefault="003538BA">
                  <w:r>
                    <w:t>на ж/б приставке</w:t>
                  </w:r>
                </w:p>
              </w:tc>
            </w:tr>
          </w:tbl>
          <w:p w:rsidR="00C24672" w:rsidRDefault="003538B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опор </w:t>
            </w:r>
          </w:p>
          <w:p w:rsidR="00C24672" w:rsidRDefault="003538B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/>
              <w:t xml:space="preserve">(шт.)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C24672">
        <w:trPr>
          <w:trHeight w:val="27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 с 1 укосом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C24672">
        <w:trPr>
          <w:trHeight w:val="29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 с 2 укосами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C24672">
        <w:trPr>
          <w:trHeight w:val="24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укос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rPr>
                <w:sz w:val="24"/>
                <w:szCs w:val="24"/>
              </w:rPr>
            </w:pPr>
          </w:p>
        </w:tc>
      </w:tr>
      <w:tr w:rsidR="00C24672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Подвеска провода </w:t>
            </w:r>
            <w:r>
              <w:rPr>
                <w:sz w:val="24"/>
                <w:szCs w:val="24"/>
              </w:rPr>
              <w:t>по трассе, в три провода (м)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C24672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разъединителей (1 компл.)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C24672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реклоузера (1 компл.)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rPr>
                <w:sz w:val="24"/>
                <w:szCs w:val="24"/>
              </w:rPr>
            </w:pPr>
          </w:p>
        </w:tc>
      </w:tr>
      <w:tr w:rsidR="00C24672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Муфта для КЛ 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rPr>
                <w:sz w:val="24"/>
                <w:szCs w:val="24"/>
              </w:rPr>
            </w:pPr>
          </w:p>
        </w:tc>
      </w:tr>
      <w:tr w:rsidR="00C24672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1.7. 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разрядников (ОПН) 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rPr>
                <w:sz w:val="24"/>
                <w:szCs w:val="24"/>
              </w:rPr>
            </w:pPr>
          </w:p>
        </w:tc>
      </w:tr>
      <w:tr w:rsidR="00C24672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2. Строительство ЛЭП 0,4 кВ</w:t>
            </w:r>
          </w:p>
        </w:tc>
      </w:tr>
      <w:tr w:rsidR="00C24672">
        <w:trPr>
          <w:trHeight w:val="104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ind w:right="-108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Cs/>
                <w:sz w:val="24"/>
                <w:szCs w:val="24"/>
              </w:rPr>
              <w:t>Длина ЛЭП, по трассе (м)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ВЛ  СИП</w:t>
            </w:r>
            <w:r>
              <w:rPr>
                <w:b/>
                <w:bCs/>
                <w:sz w:val="24"/>
                <w:szCs w:val="24"/>
              </w:rPr>
              <w:t xml:space="preserve"> 2  3х50+1х54,6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155</w:t>
            </w:r>
          </w:p>
        </w:tc>
      </w:tr>
      <w:tr w:rsidR="00C24672">
        <w:trPr>
          <w:trHeight w:val="104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C24672">
        <w:trPr>
          <w:trHeight w:val="8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2.2.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45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C24672">
              <w:tc>
                <w:tcPr>
                  <w:tcW w:w="430" w:type="dxa"/>
                  <w:shd w:val="clear" w:color="auto" w:fill="auto"/>
                </w:tcPr>
                <w:p w:rsidR="00C24672" w:rsidRDefault="00C24672"/>
              </w:tc>
              <w:tc>
                <w:tcPr>
                  <w:tcW w:w="2141" w:type="dxa"/>
                  <w:shd w:val="clear" w:color="auto" w:fill="auto"/>
                </w:tcPr>
                <w:p w:rsidR="00C24672" w:rsidRDefault="003538BA">
                  <w:r>
                    <w:t>ж/б</w:t>
                  </w:r>
                </w:p>
              </w:tc>
            </w:tr>
            <w:tr w:rsidR="00C24672">
              <w:tc>
                <w:tcPr>
                  <w:tcW w:w="430" w:type="dxa"/>
                  <w:shd w:val="clear" w:color="auto" w:fill="auto"/>
                </w:tcPr>
                <w:p w:rsidR="00C24672" w:rsidRDefault="00C24672"/>
              </w:tc>
              <w:tc>
                <w:tcPr>
                  <w:tcW w:w="2141" w:type="dxa"/>
                  <w:shd w:val="clear" w:color="auto" w:fill="auto"/>
                </w:tcPr>
                <w:p w:rsidR="00C24672" w:rsidRDefault="003538BA">
                  <w:r>
                    <w:t>деревянные</w:t>
                  </w:r>
                </w:p>
              </w:tc>
            </w:tr>
            <w:tr w:rsidR="00C24672">
              <w:tc>
                <w:tcPr>
                  <w:tcW w:w="430" w:type="dxa"/>
                  <w:shd w:val="clear" w:color="auto" w:fill="auto"/>
                </w:tcPr>
                <w:p w:rsidR="00C24672" w:rsidRDefault="00C24672"/>
              </w:tc>
              <w:tc>
                <w:tcPr>
                  <w:tcW w:w="2141" w:type="dxa"/>
                  <w:shd w:val="clear" w:color="auto" w:fill="auto"/>
                </w:tcPr>
                <w:p w:rsidR="00C24672" w:rsidRDefault="003538BA">
                  <w:r>
                    <w:t>н</w:t>
                  </w:r>
                  <w:r>
                    <w:cr/>
                    <w:t xml:space="preserve"> ж/б приставке</w:t>
                  </w:r>
                </w:p>
              </w:tc>
            </w:tr>
          </w:tbl>
          <w:p w:rsidR="00C24672" w:rsidRDefault="003538B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опор</w:t>
            </w:r>
            <w:r>
              <w:rPr>
                <w:sz w:val="24"/>
                <w:szCs w:val="24"/>
              </w:rPr>
              <w:br/>
              <w:t>(шт.)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 одностоечная </w:t>
            </w:r>
            <w:r>
              <w:rPr>
                <w:b/>
                <w:sz w:val="20"/>
              </w:rPr>
              <w:t>ж/</w:t>
            </w:r>
            <w:r>
              <w:rPr>
                <w:b/>
                <w:szCs w:val="22"/>
              </w:rPr>
              <w:t>б СВ-95-3</w:t>
            </w:r>
            <w:r>
              <w:rPr>
                <w:sz w:val="20"/>
              </w:rPr>
              <w:t xml:space="preserve">                           </w:t>
            </w:r>
            <w:r>
              <w:rPr>
                <w:color w:val="000000"/>
                <w:sz w:val="20"/>
              </w:rPr>
              <w:t xml:space="preserve">                      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C24672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 одностоечная с 1 укосом </w:t>
            </w:r>
          </w:p>
          <w:p w:rsidR="00C24672" w:rsidRDefault="003538BA">
            <w:pPr>
              <w:spacing w:befor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ж/б </w:t>
            </w:r>
            <w:r>
              <w:rPr>
                <w:b/>
                <w:szCs w:val="22"/>
              </w:rPr>
              <w:t xml:space="preserve">СВ-95-3                           </w:t>
            </w:r>
            <w:r>
              <w:rPr>
                <w:b/>
                <w:color w:val="000000"/>
                <w:szCs w:val="22"/>
              </w:rPr>
              <w:t xml:space="preserve">                      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C24672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 с 2 укосами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jc w:val="center"/>
              <w:rPr>
                <w:sz w:val="24"/>
                <w:szCs w:val="24"/>
              </w:rPr>
            </w:pPr>
          </w:p>
        </w:tc>
      </w:tr>
      <w:tr w:rsidR="00C24672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укос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jc w:val="center"/>
              <w:rPr>
                <w:sz w:val="24"/>
                <w:szCs w:val="24"/>
              </w:rPr>
            </w:pPr>
          </w:p>
        </w:tc>
      </w:tr>
      <w:tr w:rsidR="00C24672">
        <w:trPr>
          <w:trHeight w:val="18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Подвеска провода по трассе ВЛ (м)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кол. проводов ВЛ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  <w:r>
              <w:rPr>
                <w:b/>
                <w:bCs/>
                <w:sz w:val="24"/>
                <w:szCs w:val="24"/>
              </w:rPr>
              <w:t>СИП 2  3х50+1х54,6</w:t>
            </w:r>
          </w:p>
        </w:tc>
        <w:tc>
          <w:tcPr>
            <w:tcW w:w="9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170</w:t>
            </w:r>
          </w:p>
        </w:tc>
      </w:tr>
      <w:tr w:rsidR="00C24672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jc w:val="center"/>
              <w:rPr>
                <w:sz w:val="24"/>
                <w:szCs w:val="24"/>
              </w:rPr>
            </w:pPr>
          </w:p>
        </w:tc>
      </w:tr>
      <w:tr w:rsidR="00C24672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jc w:val="center"/>
              <w:rPr>
                <w:sz w:val="24"/>
                <w:szCs w:val="24"/>
              </w:rPr>
            </w:pPr>
          </w:p>
        </w:tc>
      </w:tr>
      <w:tr w:rsidR="00C24672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Муфта для КЛ (шт.)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jc w:val="center"/>
              <w:rPr>
                <w:sz w:val="24"/>
                <w:szCs w:val="24"/>
              </w:rPr>
            </w:pPr>
          </w:p>
        </w:tc>
      </w:tr>
      <w:tr w:rsidR="00C24672">
        <w:trPr>
          <w:trHeight w:val="207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2.5.</w:t>
            </w:r>
          </w:p>
        </w:tc>
        <w:tc>
          <w:tcPr>
            <w:tcW w:w="5245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Ввод  по стене  здания   ТП</w:t>
            </w:r>
          </w:p>
          <w:p w:rsidR="00C24672" w:rsidRDefault="00C24672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СИП 2  </w:t>
            </w:r>
            <w:r>
              <w:rPr>
                <w:b/>
                <w:bCs/>
                <w:sz w:val="24"/>
                <w:szCs w:val="24"/>
              </w:rPr>
              <w:t>3х50+1х54,6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</w:tr>
      <w:tr w:rsidR="00C24672">
        <w:trPr>
          <w:trHeight w:val="20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4 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rPr>
                <w:sz w:val="24"/>
                <w:szCs w:val="24"/>
              </w:rPr>
            </w:pPr>
          </w:p>
        </w:tc>
      </w:tr>
      <w:tr w:rsidR="00C24672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3. Установка ТП</w:t>
            </w:r>
          </w:p>
        </w:tc>
      </w:tr>
      <w:tr w:rsidR="00C24672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ТП 6(10)/0,4 кВ (1 ТП с транс.)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C24672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силового трансформатора в ТП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rPr>
                <w:sz w:val="24"/>
                <w:szCs w:val="24"/>
              </w:rPr>
            </w:pPr>
          </w:p>
        </w:tc>
      </w:tr>
      <w:tr w:rsidR="00C24672">
        <w:trPr>
          <w:trHeight w:val="207"/>
        </w:trPr>
        <w:tc>
          <w:tcPr>
            <w:tcW w:w="103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4. Установка дополнительного оборудования</w:t>
            </w:r>
          </w:p>
        </w:tc>
      </w:tr>
      <w:tr w:rsidR="00C24672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коммутационной аппаратуры в ТП 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rPr>
                <w:sz w:val="24"/>
                <w:szCs w:val="24"/>
              </w:rPr>
            </w:pPr>
          </w:p>
        </w:tc>
      </w:tr>
      <w:tr w:rsidR="00C24672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РПС-2 </w:t>
            </w:r>
            <w:r>
              <w:rPr>
                <w:b/>
                <w:sz w:val="24"/>
                <w:szCs w:val="24"/>
              </w:rPr>
              <w:t>250-левый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C24672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5. Демонтажные работы</w:t>
            </w:r>
          </w:p>
        </w:tc>
      </w:tr>
      <w:tr w:rsidR="00C24672">
        <w:trPr>
          <w:trHeight w:val="279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C24672">
              <w:tc>
                <w:tcPr>
                  <w:tcW w:w="430" w:type="dxa"/>
                  <w:shd w:val="clear" w:color="auto" w:fill="auto"/>
                </w:tcPr>
                <w:p w:rsidR="00C24672" w:rsidRDefault="00C24672"/>
              </w:tc>
              <w:tc>
                <w:tcPr>
                  <w:tcW w:w="2141" w:type="dxa"/>
                  <w:shd w:val="clear" w:color="auto" w:fill="auto"/>
                </w:tcPr>
                <w:p w:rsidR="00C24672" w:rsidRDefault="003538BA">
                  <w:r>
                    <w:t>ж/б</w:t>
                  </w:r>
                </w:p>
              </w:tc>
            </w:tr>
            <w:tr w:rsidR="00C24672">
              <w:tc>
                <w:tcPr>
                  <w:tcW w:w="430" w:type="dxa"/>
                  <w:shd w:val="clear" w:color="auto" w:fill="auto"/>
                </w:tcPr>
                <w:p w:rsidR="00C24672" w:rsidRDefault="00C24672"/>
              </w:tc>
              <w:tc>
                <w:tcPr>
                  <w:tcW w:w="2141" w:type="dxa"/>
                  <w:shd w:val="clear" w:color="auto" w:fill="auto"/>
                </w:tcPr>
                <w:p w:rsidR="00C24672" w:rsidRDefault="003538BA">
                  <w:r>
                    <w:t>деревянные</w:t>
                  </w:r>
                </w:p>
              </w:tc>
            </w:tr>
            <w:tr w:rsidR="00C24672">
              <w:tc>
                <w:tcPr>
                  <w:tcW w:w="430" w:type="dxa"/>
                  <w:shd w:val="clear" w:color="auto" w:fill="auto"/>
                </w:tcPr>
                <w:p w:rsidR="00C24672" w:rsidRDefault="00C24672"/>
              </w:tc>
              <w:tc>
                <w:tcPr>
                  <w:tcW w:w="2141" w:type="dxa"/>
                  <w:shd w:val="clear" w:color="auto" w:fill="auto"/>
                </w:tcPr>
                <w:p w:rsidR="00C24672" w:rsidRDefault="003538BA">
                  <w:r>
                    <w:t>на ж/б приставке</w:t>
                  </w:r>
                </w:p>
              </w:tc>
            </w:tr>
          </w:tbl>
          <w:p w:rsidR="00C24672" w:rsidRDefault="003538B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 10 кВ (шт.) </w:t>
            </w:r>
          </w:p>
          <w:p w:rsidR="00C24672" w:rsidRDefault="00C24672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C24672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 с 1 укосом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rPr>
                <w:sz w:val="24"/>
                <w:szCs w:val="24"/>
              </w:rPr>
            </w:pPr>
          </w:p>
        </w:tc>
      </w:tr>
      <w:tr w:rsidR="00C24672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 с 2 укосами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rPr>
                <w:sz w:val="24"/>
                <w:szCs w:val="24"/>
              </w:rPr>
            </w:pPr>
          </w:p>
        </w:tc>
      </w:tr>
      <w:tr w:rsidR="00C24672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укос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rPr>
                <w:sz w:val="24"/>
                <w:szCs w:val="24"/>
              </w:rPr>
            </w:pPr>
          </w:p>
        </w:tc>
      </w:tr>
      <w:tr w:rsidR="00C24672">
        <w:trPr>
          <w:trHeight w:val="277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C24672">
              <w:tc>
                <w:tcPr>
                  <w:tcW w:w="430" w:type="dxa"/>
                  <w:shd w:val="clear" w:color="auto" w:fill="auto"/>
                </w:tcPr>
                <w:p w:rsidR="00C24672" w:rsidRDefault="00C24672"/>
              </w:tc>
              <w:tc>
                <w:tcPr>
                  <w:tcW w:w="2141" w:type="dxa"/>
                  <w:shd w:val="clear" w:color="auto" w:fill="auto"/>
                </w:tcPr>
                <w:p w:rsidR="00C24672" w:rsidRDefault="003538BA">
                  <w:r>
                    <w:t>ж/б</w:t>
                  </w:r>
                </w:p>
              </w:tc>
            </w:tr>
            <w:tr w:rsidR="00C24672">
              <w:tc>
                <w:tcPr>
                  <w:tcW w:w="430" w:type="dxa"/>
                  <w:shd w:val="clear" w:color="auto" w:fill="auto"/>
                </w:tcPr>
                <w:p w:rsidR="00C24672" w:rsidRDefault="00C24672"/>
              </w:tc>
              <w:tc>
                <w:tcPr>
                  <w:tcW w:w="2141" w:type="dxa"/>
                  <w:shd w:val="clear" w:color="auto" w:fill="auto"/>
                </w:tcPr>
                <w:p w:rsidR="00C24672" w:rsidRDefault="003538BA">
                  <w:r>
                    <w:t>деревянные</w:t>
                  </w:r>
                </w:p>
              </w:tc>
            </w:tr>
            <w:tr w:rsidR="00C24672">
              <w:tc>
                <w:tcPr>
                  <w:tcW w:w="430" w:type="dxa"/>
                  <w:shd w:val="clear" w:color="auto" w:fill="auto"/>
                </w:tcPr>
                <w:p w:rsidR="00C24672" w:rsidRDefault="00C24672"/>
              </w:tc>
              <w:tc>
                <w:tcPr>
                  <w:tcW w:w="2141" w:type="dxa"/>
                  <w:shd w:val="clear" w:color="auto" w:fill="auto"/>
                </w:tcPr>
                <w:p w:rsidR="00C24672" w:rsidRDefault="003538BA">
                  <w:r>
                    <w:t>на ж/б приставке</w:t>
                  </w:r>
                </w:p>
              </w:tc>
            </w:tr>
          </w:tbl>
          <w:p w:rsidR="00C24672" w:rsidRDefault="003538B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 0,4 кВ (шт.) </w:t>
            </w:r>
          </w:p>
          <w:p w:rsidR="00C24672" w:rsidRDefault="00C24672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rPr>
                <w:sz w:val="24"/>
                <w:szCs w:val="24"/>
              </w:rPr>
            </w:pPr>
          </w:p>
        </w:tc>
      </w:tr>
      <w:tr w:rsidR="00C24672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 с 1 укосом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rPr>
                <w:sz w:val="24"/>
                <w:szCs w:val="24"/>
              </w:rPr>
            </w:pPr>
          </w:p>
        </w:tc>
      </w:tr>
      <w:tr w:rsidR="00C24672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 с 2 укосами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rPr>
                <w:sz w:val="24"/>
                <w:szCs w:val="24"/>
              </w:rPr>
            </w:pPr>
          </w:p>
        </w:tc>
      </w:tr>
      <w:tr w:rsidR="00C24672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укос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rPr>
                <w:sz w:val="24"/>
                <w:szCs w:val="24"/>
              </w:rPr>
            </w:pPr>
          </w:p>
        </w:tc>
      </w:tr>
      <w:tr w:rsidR="00C24672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Демонтаж проводов ВЛ 0,4 кВ (пролетов)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C24672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5.4.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Демонтаж проводов ВЛ 6(10) кВ (пролетов)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C24672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5.5.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Демонтаж ТП 6(10)/0,4 кВ (1 ТП)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C24672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5.6.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Демонтаж силового трансформатора в ТП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rPr>
                <w:sz w:val="24"/>
                <w:szCs w:val="24"/>
              </w:rPr>
            </w:pPr>
          </w:p>
        </w:tc>
      </w:tr>
      <w:tr w:rsidR="00C24672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5.7.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Демонтаж коммутационного аппарата в ТП 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rPr>
                <w:sz w:val="24"/>
                <w:szCs w:val="24"/>
              </w:rPr>
            </w:pPr>
          </w:p>
        </w:tc>
      </w:tr>
      <w:tr w:rsidR="00C24672">
        <w:trPr>
          <w:trHeight w:val="207"/>
        </w:trPr>
        <w:tc>
          <w:tcPr>
            <w:tcW w:w="94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5.8.</w:t>
            </w:r>
          </w:p>
        </w:tc>
        <w:tc>
          <w:tcPr>
            <w:tcW w:w="5026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ответвления к зданию </w:t>
            </w:r>
          </w:p>
          <w:p w:rsidR="00C24672" w:rsidRDefault="003538B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rPr>
                <w:sz w:val="24"/>
                <w:szCs w:val="24"/>
              </w:rPr>
            </w:pPr>
          </w:p>
        </w:tc>
      </w:tr>
      <w:tr w:rsidR="00C24672">
        <w:trPr>
          <w:trHeight w:val="20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4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rPr>
                <w:sz w:val="24"/>
                <w:szCs w:val="24"/>
              </w:rPr>
            </w:pPr>
          </w:p>
        </w:tc>
      </w:tr>
      <w:tr w:rsidR="00C24672">
        <w:trPr>
          <w:trHeight w:val="207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3538BA">
            <w:pPr>
              <w:spacing w:before="0"/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6. Работы на ПС 35-110 кВ</w:t>
            </w:r>
          </w:p>
        </w:tc>
      </w:tr>
      <w:tr w:rsidR="00C24672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rPr>
                <w:sz w:val="24"/>
                <w:szCs w:val="24"/>
              </w:rPr>
            </w:pPr>
          </w:p>
        </w:tc>
      </w:tr>
      <w:tr w:rsidR="00C24672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rPr>
                <w:sz w:val="24"/>
                <w:szCs w:val="24"/>
              </w:rPr>
            </w:pPr>
          </w:p>
        </w:tc>
      </w:tr>
      <w:tr w:rsidR="00C24672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rPr>
                <w:sz w:val="24"/>
                <w:szCs w:val="24"/>
              </w:rPr>
            </w:pPr>
          </w:p>
        </w:tc>
      </w:tr>
      <w:tr w:rsidR="00C24672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72" w:rsidRDefault="00C24672">
            <w:pPr>
              <w:spacing w:before="0"/>
              <w:rPr>
                <w:sz w:val="24"/>
                <w:szCs w:val="24"/>
              </w:rPr>
            </w:pPr>
          </w:p>
        </w:tc>
      </w:tr>
    </w:tbl>
    <w:p w:rsidR="00C24672" w:rsidRDefault="00C24672">
      <w:pPr>
        <w:spacing w:before="0"/>
        <w:ind w:left="360"/>
        <w:jc w:val="both"/>
        <w:rPr>
          <w:b/>
          <w:sz w:val="24"/>
          <w:szCs w:val="24"/>
        </w:rPr>
      </w:pPr>
    </w:p>
    <w:p w:rsidR="00C24672" w:rsidRDefault="00C24672">
      <w:pPr>
        <w:spacing w:before="0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D9D9D9" w:fill="auto"/>
        <w:tblLook w:val="04A0" w:firstRow="1" w:lastRow="0" w:firstColumn="1" w:lastColumn="0" w:noHBand="0" w:noVBand="1"/>
      </w:tblPr>
      <w:tblGrid>
        <w:gridCol w:w="6912"/>
        <w:gridCol w:w="2835"/>
      </w:tblGrid>
      <w:tr w:rsidR="00C24672">
        <w:tc>
          <w:tcPr>
            <w:tcW w:w="9747" w:type="dxa"/>
            <w:gridSpan w:val="2"/>
            <w:shd w:val="clear" w:color="D9D9D9" w:fill="auto"/>
          </w:tcPr>
          <w:p w:rsidR="00C24672" w:rsidRDefault="003538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11. Дополнительные сведения по монтажу </w:t>
            </w:r>
            <w:r>
              <w:rPr>
                <w:b/>
                <w:sz w:val="24"/>
                <w:szCs w:val="24"/>
              </w:rPr>
              <w:t>(заполняется при условии получения заявки на выполнение работ по технологическому присоединению «под ключ»):</w:t>
            </w:r>
          </w:p>
        </w:tc>
      </w:tr>
      <w:tr w:rsidR="00C24672">
        <w:trPr>
          <w:trHeight w:val="80"/>
        </w:trPr>
        <w:tc>
          <w:tcPr>
            <w:tcW w:w="6912" w:type="dxa"/>
            <w:shd w:val="clear" w:color="D9D9D9" w:fill="auto"/>
          </w:tcPr>
          <w:p w:rsidR="00C24672" w:rsidRDefault="003538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Высота приемной траверсы</w:t>
            </w:r>
          </w:p>
        </w:tc>
        <w:tc>
          <w:tcPr>
            <w:tcW w:w="2835" w:type="dxa"/>
            <w:shd w:val="clear" w:color="D9D9D9" w:fill="auto"/>
          </w:tcPr>
          <w:p w:rsidR="00C24672" w:rsidRDefault="00C24672">
            <w:pPr>
              <w:jc w:val="center"/>
              <w:rPr>
                <w:sz w:val="24"/>
                <w:szCs w:val="24"/>
              </w:rPr>
            </w:pPr>
          </w:p>
        </w:tc>
      </w:tr>
      <w:tr w:rsidR="00C24672">
        <w:trPr>
          <w:trHeight w:val="80"/>
        </w:trPr>
        <w:tc>
          <w:tcPr>
            <w:tcW w:w="6912" w:type="dxa"/>
            <w:shd w:val="clear" w:color="D9D9D9" w:fill="auto"/>
          </w:tcPr>
          <w:p w:rsidR="00C24672" w:rsidRDefault="003538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Высота трубостойки</w:t>
            </w:r>
          </w:p>
        </w:tc>
        <w:tc>
          <w:tcPr>
            <w:tcW w:w="2835" w:type="dxa"/>
            <w:shd w:val="clear" w:color="D9D9D9" w:fill="auto"/>
          </w:tcPr>
          <w:p w:rsidR="00C24672" w:rsidRDefault="00C24672">
            <w:pPr>
              <w:jc w:val="center"/>
              <w:rPr>
                <w:sz w:val="24"/>
                <w:szCs w:val="24"/>
              </w:rPr>
            </w:pPr>
          </w:p>
        </w:tc>
      </w:tr>
      <w:tr w:rsidR="00C24672">
        <w:trPr>
          <w:trHeight w:val="80"/>
        </w:trPr>
        <w:tc>
          <w:tcPr>
            <w:tcW w:w="6912" w:type="dxa"/>
            <w:shd w:val="clear" w:color="D9D9D9" w:fill="auto"/>
          </w:tcPr>
          <w:p w:rsidR="00C24672" w:rsidRDefault="003538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Марка счетчика ЭЭ с учетом информации указанной заявителем</w:t>
            </w:r>
          </w:p>
        </w:tc>
        <w:tc>
          <w:tcPr>
            <w:tcW w:w="2835" w:type="dxa"/>
            <w:shd w:val="clear" w:color="D9D9D9" w:fill="auto"/>
          </w:tcPr>
          <w:p w:rsidR="00C24672" w:rsidRDefault="00C24672">
            <w:pPr>
              <w:jc w:val="center"/>
              <w:rPr>
                <w:sz w:val="24"/>
                <w:szCs w:val="24"/>
              </w:rPr>
            </w:pPr>
          </w:p>
        </w:tc>
      </w:tr>
      <w:tr w:rsidR="00C24672">
        <w:trPr>
          <w:trHeight w:val="80"/>
        </w:trPr>
        <w:tc>
          <w:tcPr>
            <w:tcW w:w="6912" w:type="dxa"/>
            <w:shd w:val="clear" w:color="D9D9D9" w:fill="auto"/>
          </w:tcPr>
          <w:p w:rsidR="00C24672" w:rsidRDefault="003538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Уточненные данные по расстоянию от </w:t>
            </w:r>
            <w:r>
              <w:rPr>
                <w:sz w:val="24"/>
                <w:szCs w:val="24"/>
              </w:rPr>
              <w:t>точки присоединения до планируемого места установки ВРУ 0,4 (0,22) кВ, м</w:t>
            </w:r>
          </w:p>
        </w:tc>
        <w:tc>
          <w:tcPr>
            <w:tcW w:w="2835" w:type="dxa"/>
            <w:shd w:val="clear" w:color="D9D9D9" w:fill="auto"/>
          </w:tcPr>
          <w:p w:rsidR="00C24672" w:rsidRDefault="00C24672">
            <w:pPr>
              <w:jc w:val="center"/>
              <w:rPr>
                <w:sz w:val="24"/>
                <w:szCs w:val="24"/>
              </w:rPr>
            </w:pPr>
          </w:p>
        </w:tc>
      </w:tr>
    </w:tbl>
    <w:p w:rsidR="00C24672" w:rsidRDefault="00C24672">
      <w:pPr>
        <w:rPr>
          <w:sz w:val="24"/>
          <w:szCs w:val="24"/>
        </w:rPr>
      </w:pPr>
    </w:p>
    <w:p w:rsidR="00C24672" w:rsidRDefault="003538BA">
      <w:pPr>
        <w:spacing w:before="0"/>
        <w:jc w:val="both"/>
        <w:rPr>
          <w:sz w:val="24"/>
          <w:szCs w:val="24"/>
        </w:rPr>
      </w:pPr>
      <w:r>
        <w:rPr>
          <w:b/>
          <w:sz w:val="24"/>
          <w:szCs w:val="24"/>
        </w:rPr>
        <w:t>12. Примечания:</w:t>
      </w:r>
      <w:r>
        <w:rPr>
          <w:sz w:val="24"/>
          <w:szCs w:val="24"/>
        </w:rPr>
        <w:t xml:space="preserve"> _______________________________________________________________</w:t>
      </w:r>
    </w:p>
    <w:p w:rsidR="00C24672" w:rsidRDefault="003538BA">
      <w:pPr>
        <w:spacing w:before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</w:t>
      </w:r>
    </w:p>
    <w:p w:rsidR="00C24672" w:rsidRDefault="003538BA">
      <w:pPr>
        <w:spacing w:before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</w:t>
      </w:r>
      <w:r>
        <w:rPr>
          <w:sz w:val="24"/>
          <w:szCs w:val="24"/>
        </w:rPr>
        <w:t>___________________________________________________________</w:t>
      </w:r>
    </w:p>
    <w:p w:rsidR="00C24672" w:rsidRDefault="003538BA">
      <w:pPr>
        <w:spacing w:before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</w:t>
      </w:r>
    </w:p>
    <w:p w:rsidR="00C24672" w:rsidRDefault="00C24672">
      <w:pPr>
        <w:spacing w:before="0"/>
        <w:jc w:val="both"/>
        <w:rPr>
          <w:sz w:val="24"/>
          <w:szCs w:val="24"/>
        </w:rPr>
      </w:pPr>
    </w:p>
    <w:p w:rsidR="00C24672" w:rsidRDefault="003538BA">
      <w:pPr>
        <w:spacing w:befor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13. План-схема подключения ЭПУ заявителя (с </w:t>
      </w:r>
      <w:proofErr w:type="spellStart"/>
      <w:r>
        <w:rPr>
          <w:b/>
          <w:sz w:val="24"/>
          <w:szCs w:val="24"/>
        </w:rPr>
        <w:t>поопорной</w:t>
      </w:r>
      <w:proofErr w:type="spellEnd"/>
      <w:r>
        <w:rPr>
          <w:b/>
          <w:sz w:val="24"/>
          <w:szCs w:val="24"/>
        </w:rPr>
        <w:t xml:space="preserve"> расстановкой):</w:t>
      </w:r>
    </w:p>
    <w:p w:rsidR="00C24672" w:rsidRDefault="00C24672">
      <w:pPr>
        <w:spacing w:before="0"/>
        <w:jc w:val="both"/>
        <w:rPr>
          <w:b/>
          <w:sz w:val="24"/>
          <w:szCs w:val="24"/>
        </w:rPr>
      </w:pPr>
    </w:p>
    <w:p w:rsidR="00C24672" w:rsidRDefault="00C24672">
      <w:pPr>
        <w:spacing w:before="0"/>
        <w:jc w:val="both"/>
        <w:rPr>
          <w:sz w:val="24"/>
          <w:szCs w:val="24"/>
        </w:rPr>
      </w:pPr>
    </w:p>
    <w:p w:rsidR="00C24672" w:rsidRDefault="00C24672">
      <w:pPr>
        <w:rPr>
          <w:sz w:val="24"/>
          <w:szCs w:val="24"/>
        </w:rPr>
      </w:pPr>
    </w:p>
    <w:p w:rsidR="00C24672" w:rsidRDefault="003538BA">
      <w:pPr>
        <w:rPr>
          <w:sz w:val="24"/>
          <w:szCs w:val="24"/>
        </w:rPr>
      </w:pPr>
      <w:r>
        <w:object w:dxaOrig="14160" w:dyaOrig="67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9pt;height:247.5pt" o:ole="">
            <v:imagedata r:id="rId6" o:title=""/>
          </v:shape>
          <o:OLEObject Type="Embed" ProgID="Visio.Drawing.11" ShapeID="_x0000_i1025" DrawAspect="Content" ObjectID="_1647961679" r:id="rId7"/>
        </w:object>
      </w:r>
    </w:p>
    <w:p w:rsidR="00C24672" w:rsidRDefault="00C24672">
      <w:pPr>
        <w:rPr>
          <w:sz w:val="24"/>
          <w:szCs w:val="24"/>
        </w:rPr>
      </w:pPr>
    </w:p>
    <w:p w:rsidR="00C24672" w:rsidRDefault="00C24672">
      <w:pPr>
        <w:rPr>
          <w:sz w:val="24"/>
          <w:szCs w:val="24"/>
        </w:rPr>
      </w:pPr>
    </w:p>
    <w:p w:rsidR="00C24672" w:rsidRDefault="00C24672">
      <w:pPr>
        <w:rPr>
          <w:sz w:val="24"/>
          <w:szCs w:val="24"/>
        </w:rPr>
      </w:pPr>
    </w:p>
    <w:p w:rsidR="00C24672" w:rsidRDefault="00C24672">
      <w:pPr>
        <w:rPr>
          <w:sz w:val="24"/>
          <w:szCs w:val="24"/>
        </w:rPr>
      </w:pPr>
    </w:p>
    <w:p w:rsidR="00C24672" w:rsidRDefault="00C24672">
      <w:pPr>
        <w:rPr>
          <w:sz w:val="24"/>
          <w:szCs w:val="24"/>
        </w:rPr>
      </w:pPr>
    </w:p>
    <w:p w:rsidR="00C24672" w:rsidRDefault="00C24672">
      <w:pPr>
        <w:rPr>
          <w:sz w:val="24"/>
          <w:szCs w:val="24"/>
        </w:rPr>
      </w:pPr>
    </w:p>
    <w:p w:rsidR="00C24672" w:rsidRDefault="00C24672">
      <w:pPr>
        <w:rPr>
          <w:sz w:val="24"/>
          <w:szCs w:val="24"/>
        </w:rPr>
      </w:pPr>
      <w:bookmarkStart w:id="0" w:name="_GoBack"/>
      <w:bookmarkEnd w:id="0"/>
    </w:p>
    <w:p w:rsidR="00C24672" w:rsidRDefault="00C24672">
      <w:pPr>
        <w:rPr>
          <w:sz w:val="24"/>
          <w:szCs w:val="24"/>
        </w:rPr>
      </w:pPr>
    </w:p>
    <w:sectPr w:rsidR="00C24672">
      <w:pgSz w:w="11906" w:h="16838"/>
      <w:pgMar w:top="426" w:right="1295" w:bottom="21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05800"/>
    <w:multiLevelType w:val="hybridMultilevel"/>
    <w:tmpl w:val="AB9CFA50"/>
    <w:lvl w:ilvl="0" w:tplc="507AB5AC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8C45750"/>
    <w:multiLevelType w:val="hybridMultilevel"/>
    <w:tmpl w:val="154EB51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>
    <w:nsid w:val="689D2D73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>
    <w:nsid w:val="6E212E59"/>
    <w:multiLevelType w:val="hybridMultilevel"/>
    <w:tmpl w:val="3DEE2A1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FD5186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>
    <w:nsid w:val="76D803C7"/>
    <w:multiLevelType w:val="hybridMultilevel"/>
    <w:tmpl w:val="9D5A119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АдресОбъекта" w:val="АдресОбъекта"/>
    <w:docVar w:name="АктНомер" w:val="АктНомер"/>
    <w:docVar w:name="ДатаРегДОУ" w:val="ДатаРегДОУ"/>
    <w:docVar w:name="ДолжностьОтвЛицаРодПадеж" w:val="ДолжностьОтвЛицаРодПадеж"/>
    <w:docVar w:name="Заявитель" w:val="Заявитель"/>
    <w:docVar w:name="КатегорияНадежности" w:val="КатегорияНадежности"/>
    <w:docVar w:name="МаксМощность" w:val="МаксМощность"/>
    <w:docVar w:name="Напряжение" w:val="Напряжение"/>
    <w:docVar w:name="Объект" w:val="Объект"/>
    <w:docVar w:name="РанееПрис" w:val="РанееПрис"/>
    <w:docVar w:name="РегНомерДОУ" w:val="РегНомерДОУ"/>
    <w:docVar w:name="ТекущаяДата" w:val="ТекущаяДата"/>
    <w:docVar w:name="ТелефонЗаявителя" w:val="ТелефонЗаявителя"/>
    <w:docVar w:name="ФИООтвЛицаРодПадеж" w:val="ФИООтвЛицаРодПадеж"/>
  </w:docVars>
  <w:rsids>
    <w:rsidRoot w:val="00C24672"/>
    <w:rsid w:val="003538BA"/>
    <w:rsid w:val="00C24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before="60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table" w:styleId="a4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before="60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table" w:styleId="a4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580</Words>
  <Characters>4135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ashamshur</dc:creator>
  <cp:keywords/>
  <cp:lastModifiedBy>Пользователь Windows</cp:lastModifiedBy>
  <cp:revision>10</cp:revision>
  <cp:lastPrinted>2012-04-05T22:39:00Z</cp:lastPrinted>
  <dcterms:created xsi:type="dcterms:W3CDTF">2019-10-23T01:12:00Z</dcterms:created>
  <dcterms:modified xsi:type="dcterms:W3CDTF">2020-04-09T08:22:00Z</dcterms:modified>
</cp:coreProperties>
</file>